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05955" w14:textId="77777777" w:rsidR="00B95050" w:rsidRPr="00B95050" w:rsidRDefault="00B95050" w:rsidP="00B95050">
      <w:pPr>
        <w:framePr w:w="9231" w:h="221" w:hRule="exact" w:hSpace="180" w:wrap="around" w:vAnchor="page" w:hAnchor="margin" w:xAlign="center" w:y="1671"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No Extension Leads anywhere in or outside the House - all in </w:t>
      </w:r>
      <w:proofErr w:type="spellStart"/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Trunking</w:t>
      </w:r>
      <w:proofErr w:type="spellEnd"/>
    </w:p>
    <w:p w14:paraId="2FFFD624" w14:textId="77777777" w:rsidR="00B95050" w:rsidRPr="00B95050" w:rsidRDefault="00B95050" w:rsidP="00B95050">
      <w:pPr>
        <w:framePr w:w="9231" w:h="221" w:hRule="exact" w:hSpace="180" w:wrap="around" w:vAnchor="page" w:hAnchor="margin" w:xAlign="center" w:y="1671"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    </w:t>
      </w:r>
    </w:p>
    <w:p w14:paraId="04C6E8C4" w14:textId="77777777" w:rsidR="00B95050" w:rsidRPr="00B95050" w:rsidRDefault="00B95050" w:rsidP="00B95050">
      <w:pPr>
        <w:framePr w:w="9231" w:h="221" w:hRule="exact" w:hSpace="180" w:wrap="around" w:vAnchor="page" w:hAnchor="margin" w:xAlign="center" w:y="1671"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69225BCC" w14:textId="77777777" w:rsidR="00B95050" w:rsidRDefault="00B95050" w:rsidP="00B95050">
      <w:pPr>
        <w:spacing w:line="240" w:lineRule="auto"/>
        <w:rPr>
          <w:b/>
          <w:bCs/>
          <w:sz w:val="20"/>
          <w:szCs w:val="20"/>
          <w:lang w:val="en-ZA"/>
        </w:rPr>
      </w:pPr>
    </w:p>
    <w:p w14:paraId="43A8F59C" w14:textId="5DDC57D5" w:rsidR="000025E6" w:rsidRPr="000025E6" w:rsidRDefault="000025E6" w:rsidP="00B95050">
      <w:pPr>
        <w:spacing w:line="240" w:lineRule="auto"/>
        <w:rPr>
          <w:sz w:val="20"/>
          <w:szCs w:val="20"/>
          <w:lang w:val="en-ZA"/>
        </w:rPr>
      </w:pPr>
      <w:r w:rsidRPr="000025E6">
        <w:rPr>
          <w:b/>
          <w:bCs/>
          <w:sz w:val="20"/>
          <w:szCs w:val="20"/>
          <w:lang w:val="en-ZA"/>
        </w:rPr>
        <w:t xml:space="preserve">Day Night Sensors </w:t>
      </w:r>
      <w:r w:rsidRPr="000025E6">
        <w:rPr>
          <w:sz w:val="20"/>
          <w:szCs w:val="20"/>
          <w:lang w:val="en-ZA"/>
        </w:rPr>
        <w:t>for Outside Lights - Front of House</w:t>
      </w:r>
    </w:p>
    <w:p w14:paraId="43E32FBF" w14:textId="77777777" w:rsidR="000025E6" w:rsidRPr="000025E6" w:rsidRDefault="000025E6" w:rsidP="00B95050">
      <w:pPr>
        <w:spacing w:line="240" w:lineRule="auto"/>
        <w:rPr>
          <w:sz w:val="20"/>
          <w:szCs w:val="20"/>
          <w:lang w:val="en-ZA"/>
        </w:rPr>
      </w:pPr>
      <w:r w:rsidRPr="000025E6">
        <w:rPr>
          <w:b/>
          <w:bCs/>
          <w:sz w:val="20"/>
          <w:szCs w:val="20"/>
          <w:lang w:val="en-ZA"/>
        </w:rPr>
        <w:t>Day Night Sensors</w:t>
      </w:r>
      <w:r w:rsidRPr="000025E6">
        <w:rPr>
          <w:sz w:val="20"/>
          <w:szCs w:val="20"/>
          <w:lang w:val="en-ZA"/>
        </w:rPr>
        <w:t xml:space="preserve"> for Outside Lights - Back of House </w:t>
      </w:r>
    </w:p>
    <w:p w14:paraId="649622B2" w14:textId="77777777" w:rsidR="000025E6" w:rsidRPr="00B95050" w:rsidRDefault="000025E6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2 sets of Battery-operated timer switches for front and back for sprinkler systems, not load shedding effected.</w:t>
      </w:r>
    </w:p>
    <w:p w14:paraId="4E82CBB0" w14:textId="77777777" w:rsidR="000025E6" w:rsidRPr="00B95050" w:rsidRDefault="000025E6" w:rsidP="00B95050">
      <w:pPr>
        <w:spacing w:line="240" w:lineRule="auto"/>
        <w:rPr>
          <w:sz w:val="20"/>
          <w:szCs w:val="20"/>
        </w:rPr>
      </w:pPr>
    </w:p>
    <w:p w14:paraId="193EF0BE" w14:textId="2F23B04D" w:rsidR="000025E6" w:rsidRPr="00B95050" w:rsidRDefault="000025E6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2 x 200-liter</w:t>
      </w:r>
      <w:r w:rsid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, 600kpa </w:t>
      </w: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geysers</w:t>
      </w: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on relay timer switches, </w:t>
      </w: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never comes on simultaneously</w:t>
      </w:r>
    </w:p>
    <w:p w14:paraId="2A18ECBE" w14:textId="77777777" w:rsidR="000025E6" w:rsidRPr="00B95050" w:rsidRDefault="000025E6" w:rsidP="00B95050">
      <w:pPr>
        <w:spacing w:line="240" w:lineRule="auto"/>
        <w:rPr>
          <w:sz w:val="20"/>
          <w:szCs w:val="20"/>
        </w:rPr>
      </w:pPr>
    </w:p>
    <w:p w14:paraId="49D72184" w14:textId="77777777" w:rsidR="000025E6" w:rsidRPr="00B95050" w:rsidRDefault="000025E6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Ceiling Trapdoors: </w:t>
      </w: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Over and above the wood ceiling trapdoor in the passage, access to the two geysers, a further 3 white trapdoors are fitted for easy access to the reach the rest of the house.</w:t>
      </w: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 </w:t>
      </w:r>
    </w:p>
    <w:p w14:paraId="355829F0" w14:textId="77777777" w:rsidR="000025E6" w:rsidRPr="00B95050" w:rsidRDefault="000025E6" w:rsidP="00B95050">
      <w:pPr>
        <w:spacing w:line="240" w:lineRule="auto"/>
        <w:rPr>
          <w:sz w:val="20"/>
          <w:szCs w:val="20"/>
        </w:rPr>
      </w:pPr>
    </w:p>
    <w:p w14:paraId="72799321" w14:textId="77777777" w:rsidR="000025E6" w:rsidRPr="00B95050" w:rsidRDefault="000025E6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1 Big Red Surge Breaker fitted in Distribution Board to cover complete house</w:t>
      </w:r>
    </w:p>
    <w:p w14:paraId="485BE652" w14:textId="77777777" w:rsidR="000025E6" w:rsidRPr="00B95050" w:rsidRDefault="000025E6" w:rsidP="00B95050">
      <w:pPr>
        <w:spacing w:line="240" w:lineRule="auto"/>
        <w:rPr>
          <w:sz w:val="20"/>
          <w:szCs w:val="20"/>
        </w:rPr>
      </w:pPr>
    </w:p>
    <w:p w14:paraId="65C6C522" w14:textId="4250CF12" w:rsidR="000025E6" w:rsidRPr="00B95050" w:rsidRDefault="000025E6" w:rsidP="00B95050">
      <w:pPr>
        <w:spacing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19 sets of Multiplugs</w:t>
      </w:r>
    </w:p>
    <w:p w14:paraId="59F0BD7B" w14:textId="77777777" w:rsidR="000025E6" w:rsidRPr="00B95050" w:rsidRDefault="000025E6" w:rsidP="00B9505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14 sets of Waterproof electrical boxes</w:t>
      </w: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all around the house</w:t>
      </w:r>
    </w:p>
    <w:p w14:paraId="3A69094B" w14:textId="77777777" w:rsidR="00B95050" w:rsidRDefault="00B95050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1033D8C6" w14:textId="66287DA5" w:rsidR="000025E6" w:rsidRPr="00B95050" w:rsidRDefault="000025E6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USB plug connections in and around the house </w:t>
      </w:r>
    </w:p>
    <w:p w14:paraId="300FEF9C" w14:textId="77777777" w:rsidR="000025E6" w:rsidRPr="00B95050" w:rsidRDefault="000025E6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6E67F8AE" w14:textId="77777777" w:rsidR="000025E6" w:rsidRPr="00B95050" w:rsidRDefault="000025E6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3 sets of LED </w:t>
      </w:r>
      <w:proofErr w:type="spellStart"/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Florescent</w:t>
      </w:r>
      <w:proofErr w:type="spellEnd"/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 lights in the ceiling, no lead lamps necessary.</w:t>
      </w:r>
    </w:p>
    <w:p w14:paraId="27D4283C" w14:textId="77777777" w:rsidR="000025E6" w:rsidRPr="00B95050" w:rsidRDefault="000025E6" w:rsidP="00B95050">
      <w:pPr>
        <w:spacing w:line="240" w:lineRule="auto"/>
        <w:rPr>
          <w:sz w:val="20"/>
          <w:szCs w:val="20"/>
        </w:rPr>
      </w:pPr>
    </w:p>
    <w:p w14:paraId="3F7FFEF8" w14:textId="51D70AC3" w:rsidR="000025E6" w:rsidRPr="00B95050" w:rsidRDefault="000025E6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Pool Pump fitted with </w:t>
      </w:r>
      <w:proofErr w:type="gramStart"/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Salt Water</w:t>
      </w:r>
      <w:proofErr w:type="gramEnd"/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 Chlorinator system</w:t>
      </w: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 – 70% functional</w:t>
      </w:r>
    </w:p>
    <w:p w14:paraId="708BFE82" w14:textId="77777777" w:rsidR="000025E6" w:rsidRPr="00B95050" w:rsidRDefault="000025E6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3146150A" w14:textId="5CAD2235" w:rsidR="000025E6" w:rsidRPr="00B95050" w:rsidRDefault="000025E6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8 Solar Panels for the Pool</w:t>
      </w:r>
    </w:p>
    <w:p w14:paraId="6E6C58CB" w14:textId="77777777" w:rsidR="000025E6" w:rsidRPr="00B95050" w:rsidRDefault="000025E6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0BCFBA51" w14:textId="77777777" w:rsidR="000025E6" w:rsidRPr="00B95050" w:rsidRDefault="000025E6" w:rsidP="00B9505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Infra-red movement sensors in every bathroom</w:t>
      </w: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, </w:t>
      </w:r>
      <w:proofErr w:type="gramStart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in order to</w:t>
      </w:r>
      <w:proofErr w:type="gramEnd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switch off the lights and ceiling extractor fans automatically. </w:t>
      </w:r>
    </w:p>
    <w:p w14:paraId="3B2B7424" w14:textId="77777777" w:rsidR="000025E6" w:rsidRPr="00B95050" w:rsidRDefault="000025E6" w:rsidP="00B9505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A similar sensor is also installed in the garage with an LED light when the sectional garage door opens.</w:t>
      </w:r>
    </w:p>
    <w:p w14:paraId="3F110A95" w14:textId="77777777" w:rsidR="000025E6" w:rsidRPr="00B95050" w:rsidRDefault="000025E6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0E4139C9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2 x 1000-liter water tanks collecting </w:t>
      </w:r>
      <w:proofErr w:type="gramStart"/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rain water</w:t>
      </w:r>
      <w:proofErr w:type="gramEnd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from half the roof surface and overflow runs to pool</w:t>
      </w:r>
    </w:p>
    <w:p w14:paraId="77527D01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Other half of house roof surface </w:t>
      </w:r>
      <w:proofErr w:type="gramStart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and also</w:t>
      </w:r>
      <w:proofErr w:type="gramEnd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garage roof collecting water directly to pool. </w:t>
      </w:r>
    </w:p>
    <w:p w14:paraId="009815A4" w14:textId="77777777" w:rsidR="000025E6" w:rsidRPr="00B95050" w:rsidRDefault="000025E6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13301282" w14:textId="37DFECA2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1x 1000-liter water tank with electrical pump</w:t>
      </w: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and a pump regulator that switches on automatically when a tap is opened, to increase the water pressure into the house</w:t>
      </w:r>
    </w:p>
    <w:p w14:paraId="0CC614EC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Control shut off valves in down gutters </w:t>
      </w: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from the roof of the house, can be activated to stop water flowing to pool </w:t>
      </w:r>
    </w:p>
    <w:p w14:paraId="698DCC91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0C39630D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In some of the rooms and living room area </w:t>
      </w:r>
      <w:proofErr w:type="gramStart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and also</w:t>
      </w:r>
      <w:proofErr w:type="gramEnd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outside at braai area next to pool, </w:t>
      </w: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the electrical wall plugs are fitted with USB connection ports</w:t>
      </w:r>
    </w:p>
    <w:p w14:paraId="10BB2AB5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74CD88E9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3 Air Conditioners</w:t>
      </w:r>
    </w:p>
    <w:p w14:paraId="3C7DDE72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tbl>
      <w:tblPr>
        <w:tblpPr w:leftFromText="180" w:rightFromText="180" w:horzAnchor="margin" w:tblpXSpec="center" w:tblpY="-231"/>
        <w:tblW w:w="11002" w:type="dxa"/>
        <w:tblLook w:val="04A0" w:firstRow="1" w:lastRow="0" w:firstColumn="1" w:lastColumn="0" w:noHBand="0" w:noVBand="1"/>
      </w:tblPr>
      <w:tblGrid>
        <w:gridCol w:w="11002"/>
      </w:tblGrid>
      <w:tr w:rsidR="008F64F1" w:rsidRPr="00B95050" w14:paraId="45DF99E9" w14:textId="77777777" w:rsidTr="00F76E4E">
        <w:trPr>
          <w:trHeight w:val="276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232C1C" w14:textId="77777777" w:rsidR="008F64F1" w:rsidRPr="00B95050" w:rsidRDefault="008F64F1" w:rsidP="00B9505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ZA"/>
              </w:rPr>
            </w:pPr>
            <w:r w:rsidRPr="00B9505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Areas without an air </w:t>
            </w:r>
            <w:proofErr w:type="gramStart"/>
            <w:r w:rsidRPr="00B9505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conditioner,</w:t>
            </w:r>
            <w:proofErr w:type="gramEnd"/>
            <w:r w:rsidRPr="00B9505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 </w:t>
            </w:r>
            <w:r w:rsidRPr="00B9505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ZA"/>
              </w:rPr>
              <w:t>are fitted with ceiling fans and wall heaters</w:t>
            </w:r>
          </w:p>
          <w:p w14:paraId="475FFA86" w14:textId="77777777" w:rsidR="008F64F1" w:rsidRPr="00B95050" w:rsidRDefault="008F64F1" w:rsidP="00B9505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ZA"/>
              </w:rPr>
            </w:pPr>
          </w:p>
          <w:p w14:paraId="481AC40A" w14:textId="77777777" w:rsidR="008F64F1" w:rsidRPr="00B95050" w:rsidRDefault="008F64F1" w:rsidP="00B950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</w:tbl>
    <w:p w14:paraId="10F097A2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5B994091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Areas without an air </w:t>
      </w:r>
      <w:proofErr w:type="gramStart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conditioner,</w:t>
      </w:r>
      <w:proofErr w:type="gramEnd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</w:t>
      </w: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are fitted with ceiling fans and wall heaters</w:t>
      </w:r>
    </w:p>
    <w:p w14:paraId="2DAE24BD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0F7FA8E9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Bathroom wall heater</w:t>
      </w: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fitted in back room en-suite</w:t>
      </w:r>
    </w:p>
    <w:p w14:paraId="0340EB82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62FDB235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Alarm System,</w:t>
      </w: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throughout the house as well as in flatlet</w:t>
      </w:r>
    </w:p>
    <w:p w14:paraId="11C5B574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054747E9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2 </w:t>
      </w:r>
      <w:proofErr w:type="spellStart"/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Trellidoor</w:t>
      </w:r>
      <w:proofErr w:type="spellEnd"/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 security gates </w:t>
      </w: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in </w:t>
      </w:r>
      <w:proofErr w:type="gramStart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passage way</w:t>
      </w:r>
      <w:proofErr w:type="gramEnd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, leading to kitchen and living room</w:t>
      </w:r>
    </w:p>
    <w:p w14:paraId="0966A16C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4798D01C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2 </w:t>
      </w:r>
      <w:proofErr w:type="spellStart"/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Trellidoor</w:t>
      </w:r>
      <w:proofErr w:type="spellEnd"/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 doors </w:t>
      </w: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going out to the pool area</w:t>
      </w:r>
    </w:p>
    <w:p w14:paraId="387360D7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3C33AF11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Coffee station</w:t>
      </w: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with additional electrical fittings</w:t>
      </w:r>
    </w:p>
    <w:p w14:paraId="5867AAFA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684A5776" w14:textId="2C16DC45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10 Tv points, 2 DSTV points, over and above DSTV dish also additional SABC outside Aerial Grid</w:t>
      </w:r>
    </w:p>
    <w:p w14:paraId="238A80C7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5B064D85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proofErr w:type="gramStart"/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Foot rests</w:t>
      </w:r>
      <w:proofErr w:type="gramEnd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, </w:t>
      </w: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grab handles</w:t>
      </w: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in showers</w:t>
      </w:r>
    </w:p>
    <w:p w14:paraId="6B8150D1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4F0802FE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Infra-Red movement sensor on front stoop</w:t>
      </w: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- switches on stoop light when approaching the gate at night, plus 2 lights in the </w:t>
      </w:r>
      <w:proofErr w:type="gramStart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passage way</w:t>
      </w:r>
      <w:proofErr w:type="gramEnd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for one to see where to walk in the dark, switches off automatically after 3 minutes</w:t>
      </w:r>
    </w:p>
    <w:p w14:paraId="4FDE582A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2C172FE2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A proper </w:t>
      </w: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Water Purification System </w:t>
      </w: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is installed in the kitchen.  It is a </w:t>
      </w:r>
      <w:proofErr w:type="gramStart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20 liter</w:t>
      </w:r>
      <w:proofErr w:type="gramEnd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Reverse Osmosis System</w:t>
      </w:r>
    </w:p>
    <w:p w14:paraId="7FD64C2E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26578485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Re-chargeable bulbs and re-chargeable down lighters in the house</w:t>
      </w:r>
    </w:p>
    <w:p w14:paraId="5ED8A1EB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606E6FF2" w14:textId="77777777" w:rsidR="000F2080" w:rsidRPr="00B95050" w:rsidRDefault="000F2080" w:rsidP="00B9505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B95050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In the main room en-suite, installed a re-chargeable down lighter with a control switch, directly above the bathroom mirror.</w:t>
      </w:r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 This is for the lady of the house to have a bright light during load shedding, when she </w:t>
      </w:r>
      <w:proofErr w:type="gramStart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has to</w:t>
      </w:r>
      <w:proofErr w:type="gramEnd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remove her make up before </w:t>
      </w:r>
      <w:proofErr w:type="gramStart"/>
      <w:r w:rsidRPr="00B95050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bed time</w:t>
      </w:r>
      <w:proofErr w:type="gramEnd"/>
    </w:p>
    <w:p w14:paraId="33DB5EA2" w14:textId="77777777" w:rsidR="008F64F1" w:rsidRPr="00B95050" w:rsidRDefault="008F64F1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5986A72F" w14:textId="77777777" w:rsidR="000F2080" w:rsidRPr="00B95050" w:rsidRDefault="000F2080" w:rsidP="00B950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27ED2B11" w14:textId="77777777" w:rsidR="000025E6" w:rsidRPr="00B95050" w:rsidRDefault="000025E6" w:rsidP="00B95050">
      <w:pPr>
        <w:spacing w:line="240" w:lineRule="auto"/>
        <w:rPr>
          <w:sz w:val="20"/>
          <w:szCs w:val="20"/>
        </w:rPr>
      </w:pPr>
    </w:p>
    <w:sectPr w:rsidR="000025E6" w:rsidRPr="00B950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5E6"/>
    <w:rsid w:val="000025E6"/>
    <w:rsid w:val="000F2080"/>
    <w:rsid w:val="0058768A"/>
    <w:rsid w:val="00592E4B"/>
    <w:rsid w:val="0072536E"/>
    <w:rsid w:val="008F64F1"/>
    <w:rsid w:val="00A37298"/>
    <w:rsid w:val="00B95050"/>
    <w:rsid w:val="00C908AF"/>
    <w:rsid w:val="00F8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F79ABA"/>
  <w15:chartTrackingRefBased/>
  <w15:docId w15:val="{24F95B68-8AF2-4AB6-80B7-2F63ED2FA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25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25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25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25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25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25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25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25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25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25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25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25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25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25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25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25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25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25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25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25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25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25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25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25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25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25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25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25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25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/>
  <cp:revision>1</cp:revision>
  <dcterms:created xsi:type="dcterms:W3CDTF">2025-12-10T09:21:00Z</dcterms:created>
</cp:coreProperties>
</file>